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4F" w:rsidRDefault="000F2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6: Imperialism and World War I</w:t>
      </w:r>
    </w:p>
    <w:p w:rsidR="003025D7" w:rsidRPr="004359F3" w:rsidRDefault="003B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</w:t>
      </w:r>
      <w:r w:rsidR="00160602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istory</w:t>
      </w:r>
      <w:r w:rsidR="00F87047">
        <w:rPr>
          <w:b/>
          <w:sz w:val="28"/>
          <w:szCs w:val="28"/>
        </w:rPr>
        <w:t>- (Chapter</w:t>
      </w:r>
      <w:r w:rsidR="00E30494">
        <w:rPr>
          <w:b/>
          <w:sz w:val="28"/>
          <w:szCs w:val="28"/>
        </w:rPr>
        <w:t xml:space="preserve"> 5</w:t>
      </w:r>
      <w:r w:rsidR="00F87047">
        <w:rPr>
          <w:b/>
          <w:sz w:val="28"/>
          <w:szCs w:val="28"/>
        </w:rPr>
        <w:t xml:space="preserve">) </w:t>
      </w:r>
      <w:r w:rsidR="00160602">
        <w:rPr>
          <w:b/>
          <w:sz w:val="28"/>
          <w:szCs w:val="28"/>
        </w:rPr>
        <w:t xml:space="preserve">Becoming a World </w:t>
      </w:r>
      <w:r w:rsidR="00F87047">
        <w:rPr>
          <w:b/>
          <w:sz w:val="28"/>
          <w:szCs w:val="28"/>
        </w:rPr>
        <w:t>Power 1872</w:t>
      </w:r>
      <w:r w:rsidR="00160602">
        <w:rPr>
          <w:b/>
          <w:sz w:val="28"/>
          <w:szCs w:val="28"/>
        </w:rPr>
        <w:t>-1912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5595"/>
        <w:gridCol w:w="3638"/>
        <w:gridCol w:w="3320"/>
      </w:tblGrid>
      <w:tr w:rsidR="00C65AE0" w:rsidRPr="000B045F">
        <w:tc>
          <w:tcPr>
            <w:tcW w:w="2063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0B045F" w:rsidRDefault="00CE3CB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638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85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160602" w:rsidP="00160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Imperialist Vision (Sec. 1)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160602" w:rsidRDefault="00160602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Analyze how a desire for more trade and markets led to political change between 1877 and 1898</w:t>
            </w:r>
          </w:p>
          <w:p w:rsidR="00160602" w:rsidRDefault="00160602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Cite the motivations for and methods of American expansion in the Pacific</w:t>
            </w:r>
          </w:p>
          <w:p w:rsidR="00160602" w:rsidRPr="00154ED7" w:rsidRDefault="00160602" w:rsidP="00160602">
            <w:pPr>
              <w:pStyle w:val="ColorfulList-Accent11"/>
              <w:spacing w:after="0" w:line="240" w:lineRule="auto"/>
              <w:ind w:left="1080"/>
              <w:rPr>
                <w:sz w:val="20"/>
              </w:rPr>
            </w:pP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C65AE0" w:rsidRPr="004B42CE" w:rsidRDefault="00160602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B42CE">
              <w:rPr>
                <w:sz w:val="20"/>
                <w:szCs w:val="20"/>
              </w:rPr>
              <w:t>Imperialism</w:t>
            </w:r>
          </w:p>
          <w:p w:rsidR="00160602" w:rsidRPr="004B42CE" w:rsidRDefault="00160602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B42CE">
              <w:rPr>
                <w:sz w:val="20"/>
                <w:szCs w:val="20"/>
              </w:rPr>
              <w:t>Protectorate</w:t>
            </w:r>
          </w:p>
          <w:p w:rsidR="00160602" w:rsidRPr="004B42CE" w:rsidRDefault="00160602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B42CE">
              <w:rPr>
                <w:sz w:val="20"/>
                <w:szCs w:val="20"/>
              </w:rPr>
              <w:t>Anglo-</w:t>
            </w:r>
            <w:proofErr w:type="spellStart"/>
            <w:r w:rsidRPr="004B42CE">
              <w:rPr>
                <w:sz w:val="20"/>
                <w:szCs w:val="20"/>
              </w:rPr>
              <w:t>Saxonism</w:t>
            </w:r>
            <w:proofErr w:type="spellEnd"/>
          </w:p>
          <w:p w:rsidR="00160602" w:rsidRDefault="00160602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4B42CE">
              <w:rPr>
                <w:sz w:val="20"/>
                <w:szCs w:val="20"/>
              </w:rPr>
              <w:t>Pan-Americanism</w:t>
            </w:r>
          </w:p>
          <w:p w:rsidR="00160602" w:rsidRPr="00DE522F" w:rsidRDefault="00160602" w:rsidP="00160602">
            <w:pPr>
              <w:pStyle w:val="ColorfulList-Accent11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C65AE0" w:rsidRDefault="00160602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Matthew C. Perry</w:t>
            </w:r>
          </w:p>
          <w:p w:rsidR="00160602" w:rsidRDefault="00160602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Queen Lili</w:t>
            </w:r>
            <w:r w:rsidR="00E157AE">
              <w:rPr>
                <w:sz w:val="20"/>
                <w:szCs w:val="24"/>
              </w:rPr>
              <w:t>uokalani</w:t>
            </w:r>
          </w:p>
          <w:p w:rsidR="00E157AE" w:rsidRDefault="00E157AE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Alford Thayer Mahan</w:t>
            </w:r>
          </w:p>
          <w:p w:rsidR="00E157AE" w:rsidRDefault="00E157AE" w:rsidP="00160602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Henry Cabot Lodge</w:t>
            </w:r>
          </w:p>
          <w:p w:rsidR="00E157AE" w:rsidRPr="009A7F15" w:rsidRDefault="00E157AE" w:rsidP="00E157AE">
            <w:pPr>
              <w:pStyle w:val="ColorfulList-Accent11"/>
              <w:spacing w:after="0" w:line="240" w:lineRule="auto"/>
              <w:ind w:left="108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63295" w:rsidRDefault="00CE3CB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638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13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Default="00E157AE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Spanish  American War</w:t>
            </w:r>
          </w:p>
          <w:p w:rsidR="00E157AE" w:rsidRPr="00A63295" w:rsidRDefault="00E157AE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(Sec. 2)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C65AE0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Describe the circumstances that led to war between the United States and Spain in 1898</w:t>
            </w:r>
          </w:p>
          <w:p w:rsidR="00E157AE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Explain how the war made the United States emerge as a world power</w:t>
            </w:r>
          </w:p>
          <w:p w:rsidR="00E157AE" w:rsidRPr="00AB59E1" w:rsidRDefault="00E157AE" w:rsidP="00E157AE">
            <w:pPr>
              <w:pStyle w:val="ColorfulList-Accent11"/>
              <w:spacing w:after="0" w:line="240" w:lineRule="auto"/>
              <w:ind w:left="1080"/>
              <w:rPr>
                <w:sz w:val="20"/>
                <w:szCs w:val="24"/>
              </w:rPr>
            </w:pP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C65AE0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Yellow Journalism</w:t>
            </w:r>
          </w:p>
          <w:p w:rsidR="00E157AE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Jingoism</w:t>
            </w:r>
          </w:p>
          <w:p w:rsidR="00E157AE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Platt Amendment</w:t>
            </w:r>
          </w:p>
          <w:p w:rsidR="00E157AE" w:rsidRDefault="00E157AE" w:rsidP="00E157AE">
            <w:pPr>
              <w:pStyle w:val="ColorfulList-Accent11"/>
              <w:spacing w:after="0" w:line="240" w:lineRule="auto"/>
              <w:ind w:left="1080"/>
              <w:rPr>
                <w:sz w:val="20"/>
                <w:szCs w:val="24"/>
              </w:rPr>
            </w:pPr>
          </w:p>
          <w:p w:rsidR="00C65AE0" w:rsidRDefault="00C65AE0" w:rsidP="00C65AE0">
            <w:pPr>
              <w:pStyle w:val="ColorfulList-Accent11"/>
              <w:spacing w:after="0" w:line="240" w:lineRule="auto"/>
              <w:rPr>
                <w:sz w:val="20"/>
                <w:szCs w:val="24"/>
              </w:rPr>
            </w:pPr>
          </w:p>
          <w:p w:rsidR="00C65AE0" w:rsidRPr="00B138E5" w:rsidRDefault="00C65AE0" w:rsidP="00C65AE0">
            <w:pPr>
              <w:pStyle w:val="ColorfulList-Accent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C65AE0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Jose Marti</w:t>
            </w:r>
          </w:p>
          <w:p w:rsidR="00E157AE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William Randolph Hearst</w:t>
            </w:r>
          </w:p>
          <w:p w:rsidR="00E157AE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Joseph Pulitzer</w:t>
            </w:r>
          </w:p>
          <w:p w:rsidR="00E157AE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Theodore Roosevelt</w:t>
            </w:r>
          </w:p>
          <w:p w:rsidR="00E157AE" w:rsidRPr="00F23E39" w:rsidRDefault="00E157AE" w:rsidP="00E157AE">
            <w:pPr>
              <w:pStyle w:val="ColorfulList-Accent11"/>
              <w:spacing w:after="0" w:line="240" w:lineRule="auto"/>
              <w:ind w:left="108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63295" w:rsidRDefault="00CE3CB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638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E30494" w:rsidRDefault="00E157AE" w:rsidP="00E157AE">
            <w:pPr>
              <w:spacing w:after="0" w:line="240" w:lineRule="auto"/>
              <w:rPr>
                <w:sz w:val="20"/>
                <w:szCs w:val="24"/>
              </w:rPr>
            </w:pPr>
            <w:r w:rsidRPr="00E30494">
              <w:rPr>
                <w:sz w:val="20"/>
                <w:szCs w:val="24"/>
              </w:rPr>
              <w:t>New American Diplomacy</w:t>
            </w:r>
          </w:p>
          <w:p w:rsidR="00E157AE" w:rsidRPr="00E30494" w:rsidRDefault="00E157AE" w:rsidP="00E157AE">
            <w:pPr>
              <w:spacing w:after="0" w:line="240" w:lineRule="auto"/>
              <w:rPr>
                <w:sz w:val="20"/>
                <w:szCs w:val="24"/>
              </w:rPr>
            </w:pPr>
            <w:r w:rsidRPr="00E30494">
              <w:rPr>
                <w:sz w:val="20"/>
                <w:szCs w:val="24"/>
              </w:rPr>
              <w:t>( Sec. 3)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C65AE0" w:rsidRPr="00E30494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E30494">
              <w:rPr>
                <w:sz w:val="20"/>
                <w:szCs w:val="24"/>
              </w:rPr>
              <w:t>Critique Theodore Roosevelt’s foreign policy as president</w:t>
            </w:r>
          </w:p>
          <w:p w:rsidR="00E157AE" w:rsidRPr="00DE522F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30494">
              <w:rPr>
                <w:sz w:val="20"/>
                <w:szCs w:val="24"/>
              </w:rPr>
              <w:t>Explain The Open Door Policy and its effects on relations between the United States and Asia</w:t>
            </w: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C65AE0" w:rsidRPr="00E30494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30494">
              <w:rPr>
                <w:sz w:val="20"/>
                <w:szCs w:val="20"/>
              </w:rPr>
              <w:t>Sphere of Influence</w:t>
            </w:r>
          </w:p>
          <w:p w:rsidR="00E157AE" w:rsidRPr="00E30494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30494">
              <w:rPr>
                <w:sz w:val="20"/>
                <w:szCs w:val="20"/>
              </w:rPr>
              <w:t>Open Door Policy</w:t>
            </w:r>
          </w:p>
          <w:p w:rsidR="00E157AE" w:rsidRPr="00E30494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30494">
              <w:rPr>
                <w:sz w:val="20"/>
                <w:szCs w:val="20"/>
              </w:rPr>
              <w:t>Boxer Rebellion</w:t>
            </w:r>
          </w:p>
          <w:p w:rsidR="00E157AE" w:rsidRPr="00E30494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30494">
              <w:rPr>
                <w:sz w:val="20"/>
                <w:szCs w:val="20"/>
              </w:rPr>
              <w:t>Great White Fleet</w:t>
            </w:r>
          </w:p>
          <w:p w:rsidR="00E157AE" w:rsidRPr="00E30494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30494">
              <w:rPr>
                <w:sz w:val="20"/>
                <w:szCs w:val="20"/>
              </w:rPr>
              <w:t>Hay-</w:t>
            </w:r>
            <w:proofErr w:type="spellStart"/>
            <w:r w:rsidRPr="00E30494">
              <w:rPr>
                <w:sz w:val="20"/>
                <w:szCs w:val="20"/>
              </w:rPr>
              <w:t>Pauncefote</w:t>
            </w:r>
            <w:proofErr w:type="spellEnd"/>
            <w:r w:rsidRPr="00E30494">
              <w:rPr>
                <w:sz w:val="20"/>
                <w:szCs w:val="20"/>
              </w:rPr>
              <w:t xml:space="preserve"> Treaty</w:t>
            </w:r>
          </w:p>
          <w:p w:rsidR="00E157AE" w:rsidRPr="00E30494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30494">
              <w:rPr>
                <w:sz w:val="20"/>
                <w:szCs w:val="20"/>
              </w:rPr>
              <w:t>Roosevelt Corollary</w:t>
            </w:r>
          </w:p>
          <w:p w:rsidR="00E157AE" w:rsidRPr="00E30494" w:rsidRDefault="00E157AE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30494">
              <w:rPr>
                <w:sz w:val="20"/>
                <w:szCs w:val="20"/>
              </w:rPr>
              <w:t>Dollar Diplomacy</w:t>
            </w:r>
          </w:p>
          <w:p w:rsidR="0067364A" w:rsidRPr="00A63295" w:rsidRDefault="0067364A" w:rsidP="00E157AE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30494">
              <w:rPr>
                <w:sz w:val="20"/>
                <w:szCs w:val="20"/>
              </w:rPr>
              <w:t>Panama Canal</w:t>
            </w: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C65AE0" w:rsidRDefault="0067364A" w:rsidP="0067364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William Howard Taft</w:t>
            </w:r>
          </w:p>
          <w:p w:rsidR="0067364A" w:rsidRDefault="0067364A" w:rsidP="0067364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Dr. William Gorgas</w:t>
            </w:r>
          </w:p>
          <w:p w:rsidR="0067364A" w:rsidRPr="00F23E39" w:rsidRDefault="0067364A" w:rsidP="0067364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Philippe Bunau-Varilla</w:t>
            </w:r>
          </w:p>
        </w:tc>
      </w:tr>
    </w:tbl>
    <w:p w:rsidR="00C65AE0" w:rsidRDefault="00C65AE0">
      <w:pPr>
        <w:rPr>
          <w:sz w:val="24"/>
          <w:szCs w:val="24"/>
        </w:rPr>
      </w:pPr>
    </w:p>
    <w:p w:rsidR="00CE3CB0" w:rsidRDefault="00CE3CB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ESSENTIAL QUESTIONS:</w:t>
      </w:r>
    </w:p>
    <w:p w:rsidR="00CE3CB0" w:rsidRDefault="00CE3CB0">
      <w:pPr>
        <w:rPr>
          <w:sz w:val="24"/>
          <w:szCs w:val="24"/>
        </w:rPr>
      </w:pPr>
      <w:r>
        <w:rPr>
          <w:sz w:val="24"/>
          <w:szCs w:val="24"/>
        </w:rPr>
        <w:t>What motivates governments to seek influence over another sovereign nation?</w:t>
      </w:r>
    </w:p>
    <w:p w:rsidR="00CE3CB0" w:rsidRDefault="00CE3CB0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does the American media</w:t>
      </w:r>
      <w:proofErr w:type="gramEnd"/>
      <w:r>
        <w:rPr>
          <w:sz w:val="24"/>
          <w:szCs w:val="24"/>
        </w:rPr>
        <w:t xml:space="preserve"> use propaganda to influence popular opinion?</w:t>
      </w:r>
    </w:p>
    <w:p w:rsidR="000F294F" w:rsidRDefault="000F29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294F" w:rsidRDefault="000F294F">
      <w:pPr>
        <w:rPr>
          <w:sz w:val="24"/>
          <w:szCs w:val="24"/>
        </w:rPr>
      </w:pPr>
    </w:p>
    <w:p w:rsidR="000F294F" w:rsidRPr="00D45D36" w:rsidRDefault="000F294F" w:rsidP="000F294F">
      <w:pPr>
        <w:rPr>
          <w:b/>
          <w:sz w:val="20"/>
          <w:szCs w:val="20"/>
        </w:rPr>
      </w:pPr>
      <w:r w:rsidRPr="00D45D36">
        <w:rPr>
          <w:b/>
          <w:sz w:val="20"/>
          <w:szCs w:val="20"/>
        </w:rPr>
        <w:t xml:space="preserve">US History-(Chapter </w:t>
      </w:r>
      <w:r>
        <w:rPr>
          <w:b/>
          <w:sz w:val="20"/>
          <w:szCs w:val="20"/>
        </w:rPr>
        <w:t>7</w:t>
      </w:r>
      <w:r w:rsidRPr="00D45D36">
        <w:rPr>
          <w:b/>
          <w:sz w:val="20"/>
          <w:szCs w:val="20"/>
        </w:rPr>
        <w:t>) World War I and its Aftermath 1914-1920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5595"/>
        <w:gridCol w:w="3638"/>
        <w:gridCol w:w="3320"/>
      </w:tblGrid>
      <w:tr w:rsidR="000F294F" w:rsidRPr="00D45D36" w:rsidTr="0070660E">
        <w:tc>
          <w:tcPr>
            <w:tcW w:w="2063" w:type="dxa"/>
            <w:shd w:val="clear" w:color="auto" w:fill="BFBFBF"/>
          </w:tcPr>
          <w:p w:rsidR="000F294F" w:rsidRPr="00D45D36" w:rsidRDefault="000F294F" w:rsidP="007066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0F294F" w:rsidRPr="00D45D36" w:rsidRDefault="000F294F" w:rsidP="007066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0F294F" w:rsidRPr="00D45D36" w:rsidRDefault="000F294F" w:rsidP="007066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0F294F" w:rsidRPr="00D45D36" w:rsidRDefault="000F294F" w:rsidP="007066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People</w:t>
            </w:r>
          </w:p>
        </w:tc>
      </w:tr>
      <w:tr w:rsidR="000F294F" w:rsidRPr="00D45D36" w:rsidTr="0070660E">
        <w:trPr>
          <w:trHeight w:val="485"/>
        </w:trPr>
        <w:tc>
          <w:tcPr>
            <w:tcW w:w="2063" w:type="dxa"/>
            <w:tcBorders>
              <w:bottom w:val="single" w:sz="4" w:space="0" w:color="000000"/>
            </w:tcBorders>
          </w:tcPr>
          <w:p w:rsidR="000F294F" w:rsidRPr="00D45D36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The United States Enters WWI (Sec.1)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 xml:space="preserve">Discuss the causes and results of American intervention in Mexico and the Caribbean 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Explain the causes of WWI and why the United States entered the war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Cite the reason why the United States becomes a part of the Allies</w:t>
            </w: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 xml:space="preserve">Guerrilla 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Nationalism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Self-determination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Allies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Central Powers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Propaganda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Contraband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U-Boat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Sussex Pledge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Zimmerman Telegram</w:t>
            </w:r>
          </w:p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45D36">
              <w:rPr>
                <w:sz w:val="16"/>
                <w:szCs w:val="16"/>
              </w:rPr>
              <w:t>Pancho</w:t>
            </w:r>
            <w:proofErr w:type="spellEnd"/>
            <w:r w:rsidRPr="00D45D36">
              <w:rPr>
                <w:sz w:val="16"/>
                <w:szCs w:val="16"/>
              </w:rPr>
              <w:t xml:space="preserve"> Villa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Franz Ferdinand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45D36">
              <w:rPr>
                <w:sz w:val="16"/>
                <w:szCs w:val="16"/>
              </w:rPr>
              <w:t>Gavrillo</w:t>
            </w:r>
            <w:proofErr w:type="spellEnd"/>
            <w:r w:rsidRPr="00D45D36">
              <w:rPr>
                <w:sz w:val="16"/>
                <w:szCs w:val="16"/>
              </w:rPr>
              <w:t xml:space="preserve"> </w:t>
            </w:r>
            <w:proofErr w:type="spellStart"/>
            <w:r w:rsidRPr="00D45D36">
              <w:rPr>
                <w:sz w:val="16"/>
                <w:szCs w:val="16"/>
              </w:rPr>
              <w:t>Princip</w:t>
            </w:r>
            <w:proofErr w:type="spellEnd"/>
          </w:p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94F" w:rsidRPr="00D45D36" w:rsidTr="0070660E">
        <w:tc>
          <w:tcPr>
            <w:tcW w:w="2063" w:type="dxa"/>
            <w:shd w:val="clear" w:color="auto" w:fill="BFBFBF"/>
          </w:tcPr>
          <w:p w:rsidR="000F294F" w:rsidRPr="00D45D36" w:rsidRDefault="000F294F" w:rsidP="007066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People</w:t>
            </w:r>
          </w:p>
        </w:tc>
      </w:tr>
      <w:tr w:rsidR="000F294F" w:rsidRPr="00D45D36" w:rsidTr="0070660E">
        <w:trPr>
          <w:trHeight w:val="413"/>
        </w:trPr>
        <w:tc>
          <w:tcPr>
            <w:tcW w:w="2063" w:type="dxa"/>
            <w:tcBorders>
              <w:bottom w:val="single" w:sz="4" w:space="0" w:color="000000"/>
            </w:tcBorders>
          </w:tcPr>
          <w:p w:rsidR="000F294F" w:rsidRPr="00D45D36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The Home Front</w:t>
            </w:r>
          </w:p>
          <w:p w:rsidR="000F294F" w:rsidRPr="00D45D36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(Sec.2)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Analyze how the United States raised an army and won support for WWI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Explain how the economy was controlled to support the war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Describe how the federal government created agencies to mobilize the economy, draft soldiers, and build public support for the war</w:t>
            </w: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Conscription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War Industries Board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Victory Garden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Liberty Bond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Victory Bond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Committee on Public Information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Espionage</w:t>
            </w:r>
          </w:p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Bernard Baruch</w:t>
            </w:r>
          </w:p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94F" w:rsidRPr="00D45D36" w:rsidTr="0070660E">
        <w:tc>
          <w:tcPr>
            <w:tcW w:w="2063" w:type="dxa"/>
            <w:shd w:val="clear" w:color="auto" w:fill="BFBFBF"/>
          </w:tcPr>
          <w:p w:rsidR="000F294F" w:rsidRPr="00D45D36" w:rsidRDefault="000F294F" w:rsidP="007066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People</w:t>
            </w:r>
          </w:p>
        </w:tc>
      </w:tr>
      <w:tr w:rsidR="000F294F" w:rsidRPr="00D45D36" w:rsidTr="0070660E">
        <w:tc>
          <w:tcPr>
            <w:tcW w:w="2063" w:type="dxa"/>
            <w:tcBorders>
              <w:bottom w:val="single" w:sz="4" w:space="0" w:color="000000"/>
            </w:tcBorders>
          </w:tcPr>
          <w:p w:rsidR="000F294F" w:rsidRPr="00D45D36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A Bloody Conflict</w:t>
            </w:r>
          </w:p>
          <w:p w:rsidR="000F294F" w:rsidRPr="00D45D36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(Sec.3)</w:t>
            </w:r>
          </w:p>
          <w:p w:rsidR="000F294F" w:rsidRPr="00D45D36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Discuss the fighting techniques used in WWI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Characterized the American response to the Treaty of Versailles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Cite the role of America in the war and with the peace negotiations that ended the war</w:t>
            </w:r>
          </w:p>
          <w:p w:rsidR="000F294F" w:rsidRPr="00D45D36" w:rsidRDefault="000F294F" w:rsidP="0070660E">
            <w:pPr>
              <w:pStyle w:val="ColorfulList-Accent11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No man’s land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Convey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Treaty of Brest-Litovsk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Armistice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Fourteen Points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League of Nations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Treaty of Versailles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Reparations</w:t>
            </w: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Woodrow Wilson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Vladimir Lenin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John J Pershing</w:t>
            </w:r>
          </w:p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94F" w:rsidRPr="00D45D36" w:rsidTr="0070660E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294F" w:rsidRPr="00D45D36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Topic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ind w:hanging="360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Learning Targets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ind w:hanging="360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Academic Vocabulary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>People</w:t>
            </w:r>
          </w:p>
        </w:tc>
      </w:tr>
      <w:tr w:rsidR="000F294F" w:rsidRPr="00D45D36" w:rsidTr="0070660E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F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  <w:r w:rsidRPr="00D45D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War’s Impact</w:t>
            </w:r>
          </w:p>
          <w:p w:rsidR="000F294F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(Sec. 4)</w:t>
            </w:r>
          </w:p>
          <w:p w:rsidR="000F294F" w:rsidRPr="00D45D36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</w:p>
          <w:p w:rsidR="000F294F" w:rsidRPr="00D45D36" w:rsidRDefault="000F294F" w:rsidP="007066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F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effects of the postwar recession on the United States</w:t>
            </w:r>
          </w:p>
          <w:p w:rsidR="000F294F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causes of and reaction to the Red Scare</w:t>
            </w:r>
          </w:p>
          <w:p w:rsidR="000F294F" w:rsidRPr="00D45D36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Cite the fear of Communism and economic turmoil after WWI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F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of Living</w:t>
            </w:r>
          </w:p>
          <w:p w:rsidR="000F294F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Strike</w:t>
            </w:r>
          </w:p>
          <w:p w:rsidR="000F294F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Scare</w:t>
            </w:r>
          </w:p>
          <w:p w:rsidR="000F294F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Deport</w:t>
            </w:r>
          </w:p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  <w:p w:rsidR="000F294F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Mitchell Palmer</w:t>
            </w:r>
          </w:p>
          <w:p w:rsidR="000F294F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 Edgar Hoover</w:t>
            </w:r>
          </w:p>
          <w:p w:rsidR="000F294F" w:rsidRDefault="000F294F" w:rsidP="000F294F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Calvin Coolidge</w:t>
            </w:r>
          </w:p>
          <w:p w:rsidR="000F294F" w:rsidRPr="00D45D36" w:rsidRDefault="000F294F" w:rsidP="0070660E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F294F" w:rsidRDefault="000F294F" w:rsidP="000F294F">
      <w:pPr>
        <w:rPr>
          <w:sz w:val="16"/>
          <w:szCs w:val="16"/>
        </w:rPr>
      </w:pPr>
    </w:p>
    <w:p w:rsidR="000F294F" w:rsidRDefault="000F294F" w:rsidP="000F294F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ESSENTIAL QUESTIONS:</w:t>
      </w:r>
    </w:p>
    <w:p w:rsidR="000F294F" w:rsidRDefault="000F294F" w:rsidP="000F294F">
      <w:pPr>
        <w:rPr>
          <w:sz w:val="16"/>
          <w:szCs w:val="16"/>
        </w:rPr>
      </w:pPr>
      <w:r>
        <w:rPr>
          <w:sz w:val="16"/>
          <w:szCs w:val="16"/>
        </w:rPr>
        <w:t>How do “American Values” influence our foreign policy?</w:t>
      </w:r>
    </w:p>
    <w:p w:rsidR="000F294F" w:rsidRPr="00FA45C2" w:rsidRDefault="000F294F" w:rsidP="000F294F">
      <w:pPr>
        <w:rPr>
          <w:sz w:val="16"/>
          <w:szCs w:val="16"/>
        </w:rPr>
      </w:pPr>
      <w:r>
        <w:rPr>
          <w:sz w:val="16"/>
          <w:szCs w:val="16"/>
        </w:rPr>
        <w:t xml:space="preserve">How </w:t>
      </w:r>
      <w:proofErr w:type="gramStart"/>
      <w:r>
        <w:rPr>
          <w:sz w:val="16"/>
          <w:szCs w:val="16"/>
        </w:rPr>
        <w:t>does</w:t>
      </w:r>
      <w:proofErr w:type="gramEnd"/>
      <w:r>
        <w:rPr>
          <w:sz w:val="16"/>
          <w:szCs w:val="16"/>
        </w:rPr>
        <w:t xml:space="preserve"> the American government and media use propaganda to influence popular opinion toward foreign policy?</w:t>
      </w:r>
    </w:p>
    <w:p w:rsidR="00CE3CB0" w:rsidRPr="00CE3CB0" w:rsidRDefault="00CE3CB0">
      <w:pPr>
        <w:rPr>
          <w:sz w:val="24"/>
          <w:szCs w:val="24"/>
        </w:rPr>
      </w:pPr>
    </w:p>
    <w:sectPr w:rsidR="00CE3CB0" w:rsidRPr="00CE3CB0" w:rsidSect="00C65A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6A58C3"/>
    <w:multiLevelType w:val="hybridMultilevel"/>
    <w:tmpl w:val="6368EFD6"/>
    <w:lvl w:ilvl="0" w:tplc="2B8E6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70B96"/>
    <w:multiLevelType w:val="hybridMultilevel"/>
    <w:tmpl w:val="E7A2F570"/>
    <w:lvl w:ilvl="0" w:tplc="341440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A7AF2"/>
    <w:multiLevelType w:val="hybridMultilevel"/>
    <w:tmpl w:val="5F06E7EE"/>
    <w:lvl w:ilvl="0" w:tplc="4F76E1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58B5AAD"/>
    <w:multiLevelType w:val="hybridMultilevel"/>
    <w:tmpl w:val="CE10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C531E"/>
    <w:multiLevelType w:val="hybridMultilevel"/>
    <w:tmpl w:val="33F83E24"/>
    <w:lvl w:ilvl="0" w:tplc="1F50C21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160602"/>
    <w:rsid w:val="000F294F"/>
    <w:rsid w:val="00160602"/>
    <w:rsid w:val="003025D7"/>
    <w:rsid w:val="003B0558"/>
    <w:rsid w:val="003B2D4C"/>
    <w:rsid w:val="004B42CE"/>
    <w:rsid w:val="0067364A"/>
    <w:rsid w:val="007F434B"/>
    <w:rsid w:val="009B6F90"/>
    <w:rsid w:val="00BC3DDE"/>
    <w:rsid w:val="00C65AE0"/>
    <w:rsid w:val="00CB24F3"/>
    <w:rsid w:val="00CE3CB0"/>
    <w:rsid w:val="00E157AE"/>
    <w:rsid w:val="00E30494"/>
    <w:rsid w:val="00F8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Unit%201%20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1 Map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2</cp:revision>
  <cp:lastPrinted>2010-08-23T15:22:00Z</cp:lastPrinted>
  <dcterms:created xsi:type="dcterms:W3CDTF">2015-11-13T17:01:00Z</dcterms:created>
  <dcterms:modified xsi:type="dcterms:W3CDTF">2015-11-13T17:01:00Z</dcterms:modified>
</cp:coreProperties>
</file>