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C2" w:rsidRPr="00A11DFA" w:rsidRDefault="003B2D4C">
      <w:pPr>
        <w:rPr>
          <w:b/>
          <w:sz w:val="20"/>
          <w:szCs w:val="20"/>
        </w:rPr>
      </w:pPr>
      <w:r w:rsidRPr="00A11DFA">
        <w:rPr>
          <w:b/>
          <w:sz w:val="20"/>
          <w:szCs w:val="20"/>
        </w:rPr>
        <w:t xml:space="preserve">US </w:t>
      </w:r>
      <w:r w:rsidR="00C30F59" w:rsidRPr="00A11DFA">
        <w:rPr>
          <w:b/>
          <w:sz w:val="20"/>
          <w:szCs w:val="20"/>
        </w:rPr>
        <w:t xml:space="preserve">History-The Progressive Movement 1890-1919 (Chapter </w:t>
      </w:r>
      <w:r w:rsidR="00762336">
        <w:rPr>
          <w:b/>
          <w:sz w:val="20"/>
          <w:szCs w:val="20"/>
        </w:rPr>
        <w:t>6</w:t>
      </w:r>
      <w:r w:rsidR="00C30F59" w:rsidRPr="00A11DFA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3"/>
        <w:gridCol w:w="5595"/>
        <w:gridCol w:w="3638"/>
        <w:gridCol w:w="3320"/>
      </w:tblGrid>
      <w:tr w:rsidR="00C65AE0" w:rsidRPr="000B045F">
        <w:tc>
          <w:tcPr>
            <w:tcW w:w="2063" w:type="dxa"/>
            <w:shd w:val="clear" w:color="auto" w:fill="BFBFBF"/>
          </w:tcPr>
          <w:p w:rsidR="00C65AE0" w:rsidRPr="00A11DFA" w:rsidRDefault="00C65AE0" w:rsidP="00C65A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1DFA">
              <w:rPr>
                <w:sz w:val="20"/>
                <w:szCs w:val="20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11DFA" w:rsidRDefault="00426F6C" w:rsidP="00C65A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638" w:type="dxa"/>
            <w:shd w:val="clear" w:color="auto" w:fill="BFBFBF"/>
          </w:tcPr>
          <w:p w:rsidR="00C65AE0" w:rsidRPr="00A11DFA" w:rsidRDefault="00C65AE0" w:rsidP="00C65A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1DFA">
              <w:rPr>
                <w:sz w:val="20"/>
                <w:szCs w:val="20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Pr="000B045F" w:rsidRDefault="00C65AE0" w:rsidP="00C65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</w:tc>
      </w:tr>
      <w:tr w:rsidR="00C65AE0" w:rsidRPr="00A11DFA">
        <w:trPr>
          <w:trHeight w:val="485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11DFA" w:rsidRDefault="00646ABF" w:rsidP="00C65AE0">
            <w:p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The Roots of Progressivism</w:t>
            </w:r>
          </w:p>
          <w:p w:rsidR="00646ABF" w:rsidRPr="00A11DFA" w:rsidRDefault="00646ABF" w:rsidP="00C65AE0">
            <w:p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(Sec.1)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C65AE0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Discuss the rise of the Progressive movement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Evaluate the impact of Initiative, Referendum, and Recall and of the 17</w:t>
            </w:r>
            <w:r w:rsidRPr="00A11DFA">
              <w:rPr>
                <w:sz w:val="16"/>
                <w:szCs w:val="16"/>
                <w:vertAlign w:val="superscript"/>
              </w:rPr>
              <w:t>th</w:t>
            </w:r>
            <w:r w:rsidRPr="00A11DFA">
              <w:rPr>
                <w:sz w:val="16"/>
                <w:szCs w:val="16"/>
              </w:rPr>
              <w:t xml:space="preserve"> Amendment</w:t>
            </w:r>
          </w:p>
          <w:p w:rsidR="00646ABF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Cite how Progressivism promoted more democratic ideals into American society</w:t>
            </w:r>
          </w:p>
          <w:p w:rsidR="00993444" w:rsidRPr="00A11DFA" w:rsidRDefault="00993444" w:rsidP="0099344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role of progressivism in child labor, health and safety codes, prohibition and Big Business</w:t>
            </w: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C65AE0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Progressivism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Muckraker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Commission Plan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Direct Primary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Initiative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Referendum</w:t>
            </w:r>
          </w:p>
          <w:p w:rsidR="00646ABF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Recall</w:t>
            </w:r>
          </w:p>
          <w:p w:rsidR="00302EC6" w:rsidRPr="00A11DFA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302EC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Amendment</w:t>
            </w:r>
          </w:p>
          <w:p w:rsidR="00646ABF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Suffrage</w:t>
            </w:r>
          </w:p>
          <w:p w:rsidR="00302EC6" w:rsidRPr="00A11DFA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Lobbying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Temperance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Prohibition</w:t>
            </w:r>
          </w:p>
          <w:p w:rsidR="00C65AE0" w:rsidRDefault="00646ABF" w:rsidP="00426F6C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Socialism</w:t>
            </w:r>
          </w:p>
          <w:p w:rsidR="00993444" w:rsidRPr="00426F6C" w:rsidRDefault="00993444" w:rsidP="00426F6C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Interstate Commerce Commission</w:t>
            </w: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Ida Tarbell</w:t>
            </w:r>
          </w:p>
          <w:p w:rsid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Lincoln Steffens</w:t>
            </w:r>
          </w:p>
          <w:p w:rsidR="00C65AE0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Jacob Riis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Robert Lafollette</w:t>
            </w:r>
          </w:p>
          <w:p w:rsidR="00646ABF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Alice Paul</w:t>
            </w:r>
          </w:p>
          <w:p w:rsid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 Chapman Catt</w:t>
            </w:r>
          </w:p>
          <w:p w:rsid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</w:t>
            </w:r>
            <w:proofErr w:type="spellStart"/>
            <w:r>
              <w:rPr>
                <w:sz w:val="16"/>
                <w:szCs w:val="16"/>
              </w:rPr>
              <w:t>Spargo</w:t>
            </w:r>
            <w:proofErr w:type="spellEnd"/>
          </w:p>
          <w:p w:rsidR="00302EC6" w:rsidRP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Lochner</w:t>
            </w:r>
            <w:proofErr w:type="spellEnd"/>
            <w:r>
              <w:rPr>
                <w:i/>
                <w:sz w:val="16"/>
                <w:szCs w:val="16"/>
              </w:rPr>
              <w:t xml:space="preserve"> v New York</w:t>
            </w:r>
          </w:p>
          <w:p w:rsidR="00302EC6" w:rsidRP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Muller v Oregon</w:t>
            </w:r>
          </w:p>
          <w:p w:rsidR="00302EC6" w:rsidRDefault="00302EC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Triangle Shirtwaist Company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Eugene E. Debs</w:t>
            </w:r>
          </w:p>
          <w:p w:rsidR="00302EC6" w:rsidRPr="00A11DFA" w:rsidRDefault="00302EC6" w:rsidP="00302EC6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  <w:p w:rsidR="00646ABF" w:rsidRPr="00A11DFA" w:rsidRDefault="00646ABF" w:rsidP="00646ABF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5AE0" w:rsidRPr="00A11DFA">
        <w:tc>
          <w:tcPr>
            <w:tcW w:w="2063" w:type="dxa"/>
            <w:shd w:val="clear" w:color="auto" w:fill="BFBFBF"/>
          </w:tcPr>
          <w:p w:rsidR="00C65AE0" w:rsidRPr="00A11DFA" w:rsidRDefault="00C65AE0" w:rsidP="00C65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Topic</w:t>
            </w:r>
          </w:p>
        </w:tc>
        <w:tc>
          <w:tcPr>
            <w:tcW w:w="5595" w:type="dxa"/>
            <w:shd w:val="clear" w:color="auto" w:fill="BFBFBF"/>
          </w:tcPr>
          <w:p w:rsidR="00C65AE0" w:rsidRPr="00A11DFA" w:rsidRDefault="00426F6C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638" w:type="dxa"/>
            <w:shd w:val="clear" w:color="auto" w:fill="BFBFBF"/>
          </w:tcPr>
          <w:p w:rsidR="00C65AE0" w:rsidRPr="00A11D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Academic Vocabulary</w:t>
            </w:r>
          </w:p>
        </w:tc>
        <w:tc>
          <w:tcPr>
            <w:tcW w:w="3320" w:type="dxa"/>
            <w:shd w:val="clear" w:color="auto" w:fill="BFBFBF"/>
          </w:tcPr>
          <w:p w:rsidR="00C65AE0" w:rsidRPr="00A11DFA" w:rsidRDefault="00C65AE0" w:rsidP="00C65AE0">
            <w:pPr>
              <w:pStyle w:val="ColorfulList-Accent11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People</w:t>
            </w:r>
          </w:p>
        </w:tc>
      </w:tr>
      <w:tr w:rsidR="00C65AE0" w:rsidRPr="00A11DFA">
        <w:trPr>
          <w:trHeight w:val="413"/>
        </w:trPr>
        <w:tc>
          <w:tcPr>
            <w:tcW w:w="2063" w:type="dxa"/>
            <w:tcBorders>
              <w:bottom w:val="single" w:sz="4" w:space="0" w:color="000000"/>
            </w:tcBorders>
          </w:tcPr>
          <w:p w:rsidR="00C65AE0" w:rsidRPr="00A11DFA" w:rsidRDefault="00646ABF" w:rsidP="00C65AE0">
            <w:p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 xml:space="preserve">Roosevelt </w:t>
            </w:r>
            <w:r w:rsidR="00762336">
              <w:rPr>
                <w:sz w:val="14"/>
                <w:szCs w:val="16"/>
              </w:rPr>
              <w:t>and Taft</w:t>
            </w:r>
          </w:p>
          <w:p w:rsidR="00646ABF" w:rsidRPr="00A11DFA" w:rsidRDefault="00646ABF" w:rsidP="00C65AE0">
            <w:p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(Sec. 2)</w:t>
            </w:r>
          </w:p>
        </w:tc>
        <w:tc>
          <w:tcPr>
            <w:tcW w:w="5595" w:type="dxa"/>
            <w:tcBorders>
              <w:bottom w:val="single" w:sz="4" w:space="0" w:color="000000"/>
            </w:tcBorders>
          </w:tcPr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 xml:space="preserve">Describe various efforts to regulate concentrated corporate power 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Discuss Theodore Roosevelt’s interest in environmental conservation</w:t>
            </w:r>
          </w:p>
          <w:p w:rsidR="00646ABF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Analyze how Progressive goals were carried to the national level when Theodore Roosevelt became president</w:t>
            </w:r>
          </w:p>
          <w:p w:rsidR="00762336" w:rsidRPr="00A11DFA" w:rsidRDefault="00762336" w:rsidP="00762336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Explain how Theodore Roosevelt helped Taft get elected</w:t>
            </w:r>
          </w:p>
          <w:p w:rsidR="00762336" w:rsidRPr="00A11DFA" w:rsidRDefault="00762336" w:rsidP="00762336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Discuss why Progressives were disappointed with Taft as president</w:t>
            </w:r>
          </w:p>
          <w:p w:rsidR="00762336" w:rsidRPr="00A11DFA" w:rsidRDefault="00762336" w:rsidP="00762336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Cite the political differences between Roosevelt and Taft</w:t>
            </w:r>
          </w:p>
          <w:p w:rsidR="00762336" w:rsidRPr="00A11DFA" w:rsidRDefault="00762336" w:rsidP="00762336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8" w:type="dxa"/>
            <w:tcBorders>
              <w:bottom w:val="single" w:sz="4" w:space="0" w:color="000000"/>
            </w:tcBorders>
          </w:tcPr>
          <w:p w:rsidR="00C65AE0" w:rsidRPr="00A11DFA" w:rsidRDefault="00993444" w:rsidP="00993444">
            <w:pPr>
              <w:pStyle w:val="ColorfulList-Accent11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Darwinism</w:t>
            </w:r>
          </w:p>
          <w:p w:rsidR="00C65AE0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Square Deal</w:t>
            </w:r>
          </w:p>
          <w:p w:rsidR="00646ABF" w:rsidRPr="00A11DFA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Northern Securities</w:t>
            </w:r>
          </w:p>
          <w:p w:rsidR="00646ABF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United Mine Workers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Regulate</w:t>
            </w:r>
          </w:p>
          <w:p w:rsidR="00993444" w:rsidRPr="00993444" w:rsidRDefault="00993444" w:rsidP="00993444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 Jungle</w:t>
            </w:r>
          </w:p>
          <w:p w:rsidR="00993444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993444">
              <w:rPr>
                <w:sz w:val="16"/>
                <w:szCs w:val="16"/>
              </w:rPr>
              <w:t>Arbitration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Pure Food and Drug Act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 Inspection Act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Newlands Reclamation Act</w:t>
            </w:r>
          </w:p>
          <w:p w:rsidR="00993444" w:rsidRDefault="00993444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 Park Service</w:t>
            </w:r>
          </w:p>
          <w:p w:rsidR="00646ABF" w:rsidRPr="00993444" w:rsidRDefault="00646ABF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993444">
              <w:rPr>
                <w:sz w:val="16"/>
                <w:szCs w:val="16"/>
              </w:rPr>
              <w:t>Hepburn Act</w:t>
            </w:r>
          </w:p>
          <w:p w:rsidR="00762336" w:rsidRPr="00A11DFA" w:rsidRDefault="00762336" w:rsidP="00646ABF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Payne-Aldridge Tariff</w:t>
            </w:r>
          </w:p>
          <w:p w:rsidR="00C65AE0" w:rsidRPr="00A11DFA" w:rsidRDefault="00C65AE0" w:rsidP="00426F6C">
            <w:pPr>
              <w:pStyle w:val="ColorfulList-Accent1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bottom w:val="single" w:sz="4" w:space="0" w:color="000000"/>
            </w:tcBorders>
          </w:tcPr>
          <w:p w:rsidR="00C65AE0" w:rsidRPr="00A11DFA" w:rsidRDefault="00D93B38" w:rsidP="00D93B3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Upton Sinclair</w:t>
            </w:r>
          </w:p>
          <w:p w:rsidR="00D93B38" w:rsidRDefault="00D93B38" w:rsidP="00D93B3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Teddy Roosevelt</w:t>
            </w:r>
          </w:p>
          <w:p w:rsidR="00993444" w:rsidRPr="00A11DFA" w:rsidRDefault="00993444" w:rsidP="00D93B3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Gifford Pinchot</w:t>
            </w:r>
          </w:p>
          <w:p w:rsidR="00762336" w:rsidRPr="00A11DFA" w:rsidRDefault="00762336" w:rsidP="00762336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Joseph Cannon</w:t>
            </w:r>
          </w:p>
          <w:p w:rsidR="00762336" w:rsidRPr="00A11DFA" w:rsidRDefault="00762336" w:rsidP="00762336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Richard Ballinger</w:t>
            </w:r>
          </w:p>
          <w:p w:rsidR="00762336" w:rsidRPr="00A11DFA" w:rsidRDefault="00762336" w:rsidP="00762336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William Howard Taft</w:t>
            </w:r>
          </w:p>
          <w:p w:rsidR="00D93B38" w:rsidRPr="00A11DFA" w:rsidRDefault="00D93B38" w:rsidP="00D93B38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1DFA" w:rsidRPr="00A11DFA" w:rsidTr="00A11DFA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DFA" w:rsidRPr="00A11DFA" w:rsidRDefault="00A11DFA" w:rsidP="00A11DFA">
            <w:p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Topic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DFA" w:rsidRPr="00A11DFA" w:rsidRDefault="00426F6C" w:rsidP="00426F6C">
            <w:pPr>
              <w:pStyle w:val="ColorfulList-Accent11"/>
              <w:ind w:hanging="36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Understandings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DFA" w:rsidRPr="00A11DFA" w:rsidRDefault="00A11DFA" w:rsidP="00A11DFA">
            <w:pPr>
              <w:pStyle w:val="ColorfulList-Accent11"/>
              <w:ind w:hanging="360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Academic Vocabulary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1DFA" w:rsidRPr="00A11DFA" w:rsidRDefault="00A11DFA" w:rsidP="00A11DFA">
            <w:pPr>
              <w:pStyle w:val="ColorfulList-Accent11"/>
              <w:ind w:hanging="360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People</w:t>
            </w:r>
          </w:p>
        </w:tc>
      </w:tr>
      <w:tr w:rsidR="00A11DFA" w:rsidRPr="00A11DFA" w:rsidTr="00A11DFA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A" w:rsidRPr="00A11DFA" w:rsidRDefault="00A11DFA">
            <w:p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The Wilson Years</w:t>
            </w:r>
          </w:p>
          <w:p w:rsidR="00A11DFA" w:rsidRPr="00A11DFA" w:rsidRDefault="007623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(Sec.3</w:t>
            </w:r>
            <w:r w:rsidR="00A11DFA" w:rsidRPr="00A11DFA">
              <w:rPr>
                <w:sz w:val="16"/>
                <w:szCs w:val="16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Describe Woodrow Wilson’s economic and social reforms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Evaluate the legacy of the Progressive movement</w:t>
            </w:r>
          </w:p>
          <w:p w:rsid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Cite the changing role of the federal government in regulation of the nation’s economy</w:t>
            </w:r>
          </w:p>
          <w:p w:rsidR="00993444" w:rsidRPr="00A11DFA" w:rsidRDefault="00993444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Cite the limits of Progressivism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Progressive Party</w:t>
            </w:r>
          </w:p>
          <w:p w:rsid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New Nationalism</w:t>
            </w:r>
          </w:p>
          <w:p w:rsidR="00993444" w:rsidRPr="00A11DFA" w:rsidRDefault="00993444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 Moose Party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New Freedom</w:t>
            </w:r>
          </w:p>
          <w:p w:rsid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Income Tax</w:t>
            </w:r>
          </w:p>
          <w:p w:rsidR="00993444" w:rsidRPr="00A11DFA" w:rsidRDefault="00993444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99344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Amendment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Federal Reserve Act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Federal Trade Commission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Unfair Trade Practices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National Association for the Advancement of Colored People(NAACP)</w:t>
            </w:r>
          </w:p>
          <w:p w:rsidR="00A11DFA" w:rsidRP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Underwood Tariff</w:t>
            </w:r>
          </w:p>
          <w:p w:rsid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t>Clayton Anti-trust Act</w:t>
            </w:r>
          </w:p>
          <w:p w:rsidR="00993444" w:rsidRDefault="00993444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Niagara Movement</w:t>
            </w:r>
          </w:p>
          <w:p w:rsidR="00993444" w:rsidRPr="00A11DFA" w:rsidRDefault="00993444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NCAAP</w:t>
            </w:r>
          </w:p>
          <w:p w:rsidR="00A11DFA" w:rsidRPr="00A11DFA" w:rsidRDefault="00A11DFA" w:rsidP="00A11DFA">
            <w:pPr>
              <w:pStyle w:val="ColorfulList-Accent11"/>
              <w:spacing w:after="0" w:line="240" w:lineRule="auto"/>
              <w:ind w:hanging="360"/>
              <w:rPr>
                <w:sz w:val="16"/>
                <w:szCs w:val="16"/>
              </w:rPr>
            </w:pPr>
          </w:p>
          <w:p w:rsidR="00A11DFA" w:rsidRPr="00A11DFA" w:rsidRDefault="00A11DFA" w:rsidP="00A11DFA">
            <w:pPr>
              <w:pStyle w:val="ColorfulList-Accent11"/>
              <w:spacing w:after="0" w:line="240" w:lineRule="auto"/>
              <w:ind w:hanging="360"/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FA" w:rsidRDefault="00A11DFA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A11DFA">
              <w:rPr>
                <w:sz w:val="16"/>
                <w:szCs w:val="16"/>
              </w:rPr>
              <w:lastRenderedPageBreak/>
              <w:t>Woodrow Wilson</w:t>
            </w:r>
          </w:p>
          <w:p w:rsidR="00993444" w:rsidRDefault="00993444" w:rsidP="00A11DFA">
            <w:pPr>
              <w:pStyle w:val="ColorfulList-Accent11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W.E.B. </w:t>
            </w:r>
            <w:proofErr w:type="spellStart"/>
            <w:r>
              <w:rPr>
                <w:sz w:val="16"/>
                <w:szCs w:val="16"/>
              </w:rPr>
              <w:t>DuBois</w:t>
            </w:r>
            <w:proofErr w:type="spellEnd"/>
          </w:p>
          <w:p w:rsidR="00993444" w:rsidRPr="00A11DFA" w:rsidRDefault="00993444" w:rsidP="00993444">
            <w:pPr>
              <w:pStyle w:val="ColorfulList-Accent11"/>
              <w:spacing w:after="0" w:line="240" w:lineRule="auto"/>
              <w:rPr>
                <w:sz w:val="16"/>
                <w:szCs w:val="16"/>
              </w:rPr>
            </w:pPr>
          </w:p>
          <w:p w:rsidR="00A11DFA" w:rsidRPr="00A11DFA" w:rsidRDefault="00A11DFA" w:rsidP="00A11DFA">
            <w:pPr>
              <w:pStyle w:val="ColorfulList-Accent11"/>
              <w:spacing w:after="0" w:line="240" w:lineRule="auto"/>
              <w:ind w:hanging="360"/>
              <w:rPr>
                <w:sz w:val="16"/>
                <w:szCs w:val="16"/>
              </w:rPr>
            </w:pPr>
          </w:p>
        </w:tc>
      </w:tr>
    </w:tbl>
    <w:p w:rsidR="00C65AE0" w:rsidRDefault="00426F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ESSENTIAL QUESTIONS:</w:t>
      </w:r>
    </w:p>
    <w:p w:rsidR="00426F6C" w:rsidRDefault="00426F6C">
      <w:pPr>
        <w:rPr>
          <w:sz w:val="24"/>
          <w:szCs w:val="24"/>
        </w:rPr>
      </w:pPr>
      <w:r>
        <w:rPr>
          <w:sz w:val="24"/>
          <w:szCs w:val="24"/>
        </w:rPr>
        <w:t>Are inequalities a responsibility of the government?</w:t>
      </w:r>
    </w:p>
    <w:p w:rsidR="00426F6C" w:rsidRPr="00426F6C" w:rsidRDefault="00426F6C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does the media</w:t>
      </w:r>
      <w:proofErr w:type="gramEnd"/>
      <w:r>
        <w:rPr>
          <w:sz w:val="24"/>
          <w:szCs w:val="24"/>
        </w:rPr>
        <w:t xml:space="preserve"> influence public opinion and government action/inaction?</w:t>
      </w:r>
    </w:p>
    <w:sectPr w:rsidR="00426F6C" w:rsidRPr="00426F6C" w:rsidSect="00C65A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6AD"/>
    <w:multiLevelType w:val="hybridMultilevel"/>
    <w:tmpl w:val="D41CF6C6"/>
    <w:lvl w:ilvl="0" w:tplc="0B0AC0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358B5AAD"/>
    <w:multiLevelType w:val="hybridMultilevel"/>
    <w:tmpl w:val="CE10C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A2974"/>
    <w:multiLevelType w:val="hybridMultilevel"/>
    <w:tmpl w:val="0C8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72C04"/>
    <w:multiLevelType w:val="hybridMultilevel"/>
    <w:tmpl w:val="8F540076"/>
    <w:lvl w:ilvl="0" w:tplc="FD5AEF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31E"/>
    <w:multiLevelType w:val="hybridMultilevel"/>
    <w:tmpl w:val="33F83E24"/>
    <w:lvl w:ilvl="0" w:tplc="1F50C214">
      <w:start w:val="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30F59"/>
    <w:rsid w:val="00085BC2"/>
    <w:rsid w:val="002002CB"/>
    <w:rsid w:val="00302EC6"/>
    <w:rsid w:val="003B2D4C"/>
    <w:rsid w:val="00426F6C"/>
    <w:rsid w:val="00646ABF"/>
    <w:rsid w:val="00762336"/>
    <w:rsid w:val="00993444"/>
    <w:rsid w:val="00A11DFA"/>
    <w:rsid w:val="00A51CCC"/>
    <w:rsid w:val="00C30F59"/>
    <w:rsid w:val="00C65AE0"/>
    <w:rsid w:val="00CB24F3"/>
    <w:rsid w:val="00D9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SD\Desktop\Unit%201%20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037C-2DBA-4747-BA66-DFC553E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1 Map</Template>
  <TotalTime>38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4</cp:revision>
  <cp:lastPrinted>2010-10-14T15:10:00Z</cp:lastPrinted>
  <dcterms:created xsi:type="dcterms:W3CDTF">2015-10-07T20:08:00Z</dcterms:created>
  <dcterms:modified xsi:type="dcterms:W3CDTF">2015-10-16T19:59:00Z</dcterms:modified>
</cp:coreProperties>
</file>